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915A4">
      <w:pPr>
        <w:widowControl/>
        <w:snapToGrid w:val="0"/>
        <w:jc w:val="center"/>
        <w:textAlignment w:val="center"/>
        <w:rPr>
          <w:rFonts w:hint="eastAsia"/>
          <w:kern w:val="0"/>
          <w:sz w:val="15"/>
          <w:szCs w:val="15"/>
          <w:lang w:val="en-US" w:eastAsia="zh-CN" w:bidi="ar"/>
        </w:rPr>
      </w:pPr>
      <w:r>
        <w:rPr>
          <w:rFonts w:eastAsia="黑体"/>
          <w:sz w:val="18"/>
          <w:szCs w:val="18"/>
        </w:rPr>
        <w:t xml:space="preserve">Table </w:t>
      </w:r>
      <w:r>
        <w:rPr>
          <w:rFonts w:hint="eastAsia" w:eastAsia="黑体"/>
          <w:sz w:val="18"/>
          <w:szCs w:val="18"/>
          <w:lang w:val="en-US" w:eastAsia="zh-CN"/>
        </w:rPr>
        <w:t>S1</w:t>
      </w:r>
      <w:bookmarkStart w:id="1" w:name="_GoBack"/>
      <w:bookmarkEnd w:id="1"/>
      <w:r>
        <w:rPr>
          <w:rFonts w:eastAsia="黑体"/>
          <w:sz w:val="18"/>
          <w:szCs w:val="18"/>
        </w:rPr>
        <w:t xml:space="preserve"> </w:t>
      </w:r>
      <w:r>
        <w:rPr>
          <w:rFonts w:hint="eastAsia" w:eastAsia="黑体"/>
          <w:sz w:val="18"/>
          <w:szCs w:val="18"/>
        </w:rPr>
        <w:t xml:space="preserve">Primer of </w:t>
      </w:r>
      <w:r>
        <w:rPr>
          <w:rFonts w:hint="eastAsia" w:eastAsia="黑体"/>
          <w:sz w:val="18"/>
          <w:szCs w:val="18"/>
          <w:lang w:val="en-US" w:eastAsia="zh-CN"/>
        </w:rPr>
        <w:t xml:space="preserve">Y2H and </w:t>
      </w:r>
      <w:r>
        <w:rPr>
          <w:rFonts w:hint="eastAsia"/>
          <w:kern w:val="0"/>
          <w:sz w:val="15"/>
          <w:szCs w:val="15"/>
          <w:lang w:bidi="ar"/>
        </w:rPr>
        <w:t>BiFC</w:t>
      </w:r>
    </w:p>
    <w:p w14:paraId="24AA5226">
      <w:pPr>
        <w:autoSpaceDE w:val="0"/>
        <w:autoSpaceDN w:val="0"/>
        <w:spacing w:line="320" w:lineRule="exact"/>
        <w:jc w:val="center"/>
        <w:rPr>
          <w:rFonts w:hint="default" w:eastAsia="黑体"/>
          <w:sz w:val="18"/>
          <w:szCs w:val="18"/>
          <w:lang w:val="en-US" w:eastAsia="zh-CN"/>
        </w:rPr>
      </w:pPr>
    </w:p>
    <w:tbl>
      <w:tblPr>
        <w:tblStyle w:val="2"/>
        <w:tblW w:w="82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1794"/>
        <w:gridCol w:w="3266"/>
        <w:gridCol w:w="1535"/>
        <w:gridCol w:w="946"/>
      </w:tblGrid>
      <w:tr w14:paraId="0665F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150A0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bookmarkStart w:id="0" w:name="OLE_LINK240"/>
            <w:r>
              <w:rPr>
                <w:rFonts w:hint="eastAsia"/>
                <w:kern w:val="0"/>
                <w:sz w:val="15"/>
                <w:szCs w:val="15"/>
                <w:lang w:bidi="ar"/>
              </w:rPr>
              <w:t>No</w:t>
            </w:r>
          </w:p>
        </w:tc>
        <w:tc>
          <w:tcPr>
            <w:tcW w:w="1794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FEC0F">
            <w:pPr>
              <w:widowControl/>
              <w:snapToGrid w:val="0"/>
              <w:jc w:val="both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  <w:p w14:paraId="1CA39542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Name</w:t>
            </w:r>
          </w:p>
        </w:tc>
        <w:tc>
          <w:tcPr>
            <w:tcW w:w="3266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80EA7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Sequnces 5’→3’</w:t>
            </w:r>
          </w:p>
        </w:tc>
        <w:tc>
          <w:tcPr>
            <w:tcW w:w="1535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64325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Restriction Enzyme cutting site</w:t>
            </w:r>
          </w:p>
        </w:tc>
        <w:tc>
          <w:tcPr>
            <w:tcW w:w="946" w:type="dxa"/>
            <w:tcBorders>
              <w:top w:val="single" w:color="000000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A7780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 xml:space="preserve">Usage </w:t>
            </w:r>
          </w:p>
        </w:tc>
      </w:tr>
      <w:tr w14:paraId="490D28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7A204">
            <w:pPr>
              <w:widowControl/>
              <w:snapToGrid w:val="0"/>
              <w:jc w:val="center"/>
              <w:textAlignment w:val="center"/>
              <w:rPr>
                <w:rFonts w:hint="default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54146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pGBKT7-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PfGRF14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F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3BE29">
            <w:pPr>
              <w:widowControl/>
              <w:snapToGrid w:val="0"/>
              <w:jc w:val="left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kern w:val="0"/>
                <w:sz w:val="15"/>
                <w:szCs w:val="15"/>
                <w:lang w:bidi="ar"/>
              </w:rPr>
              <w:t>ATGGCCATGGAGGCCGAATTC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ATGCAGCAGCCAGGGCCA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F925D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EcoRI</w:t>
            </w:r>
          </w:p>
        </w:tc>
        <w:tc>
          <w:tcPr>
            <w:tcW w:w="9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78E1755C">
            <w:pPr>
              <w:widowControl/>
              <w:snapToGrid w:val="0"/>
              <w:jc w:val="center"/>
              <w:textAlignment w:val="center"/>
              <w:rPr>
                <w:rFonts w:hint="default" w:eastAsia="宋体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Y2H</w:t>
            </w:r>
          </w:p>
        </w:tc>
      </w:tr>
      <w:tr w14:paraId="5F3CB0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700D7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27110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pGBKT7-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PfGRF14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R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FD5AE">
            <w:pPr>
              <w:widowControl/>
              <w:snapToGrid w:val="0"/>
              <w:jc w:val="left"/>
              <w:textAlignment w:val="center"/>
              <w:rPr>
                <w:rFonts w:hint="default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kern w:val="0"/>
                <w:sz w:val="15"/>
                <w:szCs w:val="15"/>
                <w:lang w:bidi="ar"/>
              </w:rPr>
              <w:t>GCAGGTCGACGGATCCCCGGG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TCACTTTGCTTCCTCCCCATC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42FCA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SmaI</w:t>
            </w:r>
          </w:p>
        </w:tc>
        <w:tc>
          <w:tcPr>
            <w:tcW w:w="94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4A7BC66C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</w:p>
        </w:tc>
      </w:tr>
      <w:tr w14:paraId="12119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49BA52">
            <w:pPr>
              <w:widowControl/>
              <w:snapToGrid w:val="0"/>
              <w:jc w:val="center"/>
              <w:textAlignment w:val="center"/>
              <w:rPr>
                <w:rFonts w:hint="default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B1CC1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pGADT7-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PfGIFa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F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99CCD">
            <w:pPr>
              <w:widowControl/>
              <w:snapToGrid w:val="0"/>
              <w:jc w:val="left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kern w:val="0"/>
                <w:sz w:val="15"/>
                <w:szCs w:val="15"/>
                <w:lang w:bidi="ar"/>
              </w:rPr>
              <w:t>GCCATGGAGGCCAGTGAATTC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ATGCAGCAGCCAGGGCCA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0BA2F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BamHI</w:t>
            </w:r>
          </w:p>
        </w:tc>
        <w:tc>
          <w:tcPr>
            <w:tcW w:w="9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147B224">
            <w:pPr>
              <w:widowControl/>
              <w:snapToGrid w:val="0"/>
              <w:jc w:val="center"/>
              <w:textAlignment w:val="center"/>
              <w:rPr>
                <w:rFonts w:hint="default" w:eastAsia="宋体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Y2H</w:t>
            </w:r>
          </w:p>
        </w:tc>
      </w:tr>
      <w:tr w14:paraId="334F4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  <w:jc w:val="center"/>
        </w:trPr>
        <w:tc>
          <w:tcPr>
            <w:tcW w:w="737" w:type="dxa"/>
            <w:vMerge w:val="continue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239740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3E0EF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pGADT7-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PfGIFa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R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CA0E2">
            <w:pPr>
              <w:widowControl/>
              <w:snapToGrid w:val="0"/>
              <w:jc w:val="left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kern w:val="0"/>
                <w:sz w:val="15"/>
                <w:szCs w:val="15"/>
                <w:lang w:bidi="ar"/>
              </w:rPr>
              <w:t>CAGCTCGAGCTCGATGGATCC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TCACTTTGCTTCCTCCCCATC</w:t>
            </w:r>
          </w:p>
          <w:p w14:paraId="5D9A8898">
            <w:pPr>
              <w:widowControl/>
              <w:snapToGrid w:val="0"/>
              <w:jc w:val="left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70B33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EcoRI</w:t>
            </w:r>
          </w:p>
        </w:tc>
        <w:tc>
          <w:tcPr>
            <w:tcW w:w="94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14AC016F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bidi="ar"/>
              </w:rPr>
            </w:pPr>
          </w:p>
        </w:tc>
      </w:tr>
      <w:tr w14:paraId="5E726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3D1CC">
            <w:pPr>
              <w:widowControl/>
              <w:snapToGrid w:val="0"/>
              <w:jc w:val="center"/>
              <w:textAlignment w:val="center"/>
              <w:rPr>
                <w:rFonts w:hint="eastAsia" w:eastAsia="宋体"/>
                <w:kern w:val="0"/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3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85C56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PNC-E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N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N-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PfGRF14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-F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A715F">
            <w:pPr>
              <w:widowControl/>
              <w:snapToGrid w:val="0"/>
              <w:jc w:val="left"/>
              <w:textAlignment w:val="center"/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AGTGGTCTCTGTCCAGTCCTATGGACTTCAATCTGAAGCAATGG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41DD6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34C3082">
            <w:pPr>
              <w:widowControl/>
              <w:snapToGrid w:val="0"/>
              <w:jc w:val="center"/>
              <w:textAlignment w:val="center"/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BiFC</w:t>
            </w:r>
          </w:p>
          <w:p w14:paraId="16E21E05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</w:tc>
      </w:tr>
      <w:tr w14:paraId="00C72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continue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7B932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75743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PNC-E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N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N-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PfGRF14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-R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B96CD">
            <w:pPr>
              <w:widowControl/>
              <w:snapToGrid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GGTCTCAGCAGACCACAAGTTTAATGTTAGGAGCAAACATAGCTAGCCTCC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5CA99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</w:p>
        </w:tc>
        <w:tc>
          <w:tcPr>
            <w:tcW w:w="946" w:type="dxa"/>
            <w:vMerge w:val="continue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F1D8DDC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</w:tc>
      </w:tr>
      <w:tr w14:paraId="485873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446AC">
            <w:pPr>
              <w:widowControl/>
              <w:snapToGrid w:val="0"/>
              <w:jc w:val="center"/>
              <w:textAlignment w:val="center"/>
              <w:rPr>
                <w:rFonts w:hint="eastAsia" w:eastAsia="宋体"/>
                <w:kern w:val="0"/>
                <w:sz w:val="15"/>
                <w:szCs w:val="15"/>
                <w:lang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4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557E1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PNC-ECN-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PfGIFa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-F</w:t>
            </w: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9919B">
            <w:pPr>
              <w:widowControl/>
              <w:snapToGrid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AGTGGTCTCTGTCCAGTCCTATGCAGCAGCCAGGGCCA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0343F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76D49DB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BiFC</w:t>
            </w:r>
          </w:p>
        </w:tc>
      </w:tr>
      <w:tr w14:paraId="5AFF51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37" w:type="dxa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4E64B">
            <w:pPr>
              <w:widowControl/>
              <w:snapToGrid w:val="0"/>
              <w:jc w:val="center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94FFE">
            <w:pPr>
              <w:widowControl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PNC-ECN-</w:t>
            </w:r>
            <w:r>
              <w:rPr>
                <w:rFonts w:hint="eastAsia"/>
                <w:kern w:val="0"/>
                <w:sz w:val="15"/>
                <w:szCs w:val="15"/>
                <w:lang w:val="en-US" w:eastAsia="zh-CN" w:bidi="ar"/>
              </w:rPr>
              <w:t>PfGIFa</w:t>
            </w:r>
            <w:r>
              <w:rPr>
                <w:rFonts w:hint="eastAsia"/>
                <w:kern w:val="0"/>
                <w:sz w:val="15"/>
                <w:szCs w:val="15"/>
                <w:lang w:bidi="ar"/>
              </w:rPr>
              <w:t>-R</w:t>
            </w:r>
          </w:p>
        </w:tc>
        <w:tc>
          <w:tcPr>
            <w:tcW w:w="32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E4FBE">
            <w:pPr>
              <w:widowControl/>
              <w:snapToGrid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  <w:r>
              <w:rPr>
                <w:rFonts w:hint="eastAsia"/>
                <w:kern w:val="0"/>
                <w:sz w:val="15"/>
                <w:szCs w:val="15"/>
                <w:lang w:bidi="ar"/>
              </w:rPr>
              <w:t>GGTCTCAGCAGACCACAAGTCTATGTCACTTTGCTTCCTCCCCATC</w:t>
            </w:r>
          </w:p>
        </w:tc>
        <w:tc>
          <w:tcPr>
            <w:tcW w:w="153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FEB5C">
            <w:pPr>
              <w:widowControl/>
              <w:snapToGrid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5"/>
                <w:szCs w:val="15"/>
                <w:lang w:val="en-US" w:eastAsia="zh-CN" w:bidi="ar"/>
              </w:rPr>
            </w:pPr>
          </w:p>
        </w:tc>
        <w:tc>
          <w:tcPr>
            <w:tcW w:w="946" w:type="dxa"/>
            <w:vMerge w:val="continue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2CEF4E2E">
            <w:pPr>
              <w:widowControl/>
              <w:snapToGrid w:val="0"/>
              <w:jc w:val="left"/>
              <w:textAlignment w:val="center"/>
              <w:rPr>
                <w:kern w:val="0"/>
                <w:sz w:val="15"/>
                <w:szCs w:val="15"/>
                <w:lang w:bidi="ar"/>
              </w:rPr>
            </w:pPr>
          </w:p>
        </w:tc>
      </w:tr>
      <w:bookmarkEnd w:id="0"/>
    </w:tbl>
    <w:p w14:paraId="7E2506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34AFB"/>
    <w:rsid w:val="1FFB0E15"/>
    <w:rsid w:val="2F3F576D"/>
    <w:rsid w:val="3AE35129"/>
    <w:rsid w:val="46503FBA"/>
    <w:rsid w:val="64BD5EB2"/>
    <w:rsid w:val="6D617FAC"/>
    <w:rsid w:val="71C27838"/>
    <w:rsid w:val="73C7354B"/>
    <w:rsid w:val="7DC6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579</Characters>
  <Lines>0</Lines>
  <Paragraphs>0</Paragraphs>
  <TotalTime>0</TotalTime>
  <ScaleCrop>false</ScaleCrop>
  <LinksUpToDate>false</LinksUpToDate>
  <CharactersWithSpaces>590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2025-08-19T09:18:00Z</dcterms:created>
  <dc:creator>赵晓改</dc:creator>
  <cp:lastModifiedBy>赵晓改</cp:lastModifiedBy>
  <dcterms:modified xsi:type="dcterms:W3CDTF">2026-05-15T00:34:51Z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eyJoZGlkIjoiOWQ3ZTZlZDVkZTM3NzA1ZWMxMTQ3MjcyYTU4YmIzMjAiLCJ1c2VySWQiOiIxNjM4OTkzODE5In0=</vt:lpwstr>
  </property>
  <property fmtid="{D5CDD505-2E9C-101B-9397-08002B2CF9AE}" pid="4" name="ICV">
    <vt:lpwstr>4F88BD3B3F7D4894830049EE138F81CD_12</vt:lpwstr>
  </property>
</Properties>
</file>